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show route advertising-protocol bgp 220.152.112.73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show route 103.197.250.0/23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run show configuration | match static | display set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#b3dc10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set protocols bgp group iBGP outbound-route-filter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Top &gt;&gt;&gt; exit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root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cli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edit or config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cisco config mode do junus run and mkt \ all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run request system zeroize  &lt; system defolt &gt;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 set system root-authentication plain-text-password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root&gt; show interfaces terse   &lt; int status check &gt;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run show configuration | match inter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run show configuration | match inter | display set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 commit confirmed 2 &lt;&lt;&lt; only &gt;&gt;&gt;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 configure exclusive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  configure private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   edit protocols ospf area 0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   set interface em0 passive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   set interface em1 interface-type p2p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show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"show log messages | match "error | kernel | panic"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monitor traffic interface fxp0.0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show interfaces terse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clear system reboot command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root# show | display set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set protocols ospf area 0.0.0.0 interface em0.0 passive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set protocols ospf area 0.0.0.0 interface em1.0 interface-type p2p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[edit protocols ospf area 0.0.0.0]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exit mane full back 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up = one step back up 2 = 2 stape back 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top and exit same 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=====================================router portt down and up ===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[edit interfaces em0]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root# set disable                 //// shutdown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[edit interfaces em0]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root# show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disable;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[edit interfaces em0]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root# de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        ^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'de' is ambiguous.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Possible completions: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  deactivate           Add the inactive tag to a statement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  delete               Delete a data element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  <w:t xml:space="preserve">[edit interfaces em0]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root# delete disable         //// no shutdown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[edit interfaces em0]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  <w:t xml:space="preserve">root# show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  <w:t xml:space="preserve">[edit interfaces em0]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 run show interfaces em0 terse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  <w:t xml:space="preserve">============================================== exta slot up korle ===</w:t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  <w:t xml:space="preserve">root# run show chassis hardware ?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  <w:t xml:space="preserve">Possible completions:</w:t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  <w:t xml:space="preserve">  &lt;[Enter]&gt;            Execute this command</w:t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  <w:t xml:space="preserve">  clei-models          Display CLEI barcode and model number for orderable FRUs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  detail               Include RAM and disk information in output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  extensive            Display ID EEPROM information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  models               Display serial number and model number for orderable FRUs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  |                    Pipe through a command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[edit interfaces em0]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root# run show chassis hardware fpc 2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ping command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run ping 1.1.1.1 source 5.5.5.5 count 100 rapid size 1000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 run show system uptime</w:t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  <w:t xml:space="preserve"> root# run show arp</w:t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  <w:t xml:space="preserve"> root# show | display set</w:t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set routing-options static route 10.0.0.1/32 next-hop 11.0.0.1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  <w:t xml:space="preserve"> commit check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  <w:t xml:space="preserve">sinha@sinhaFirewaLL# run show configuration | match inter | display set</w:t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  <w:t xml:space="preserve">set system services web-management http interface ge-0/0/0.0</w:t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tl w:val="0"/>
        </w:rPr>
        <w:t xml:space="preserve">set system services web-management http interface ge-0/0/1.0</w:t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  <w:t xml:space="preserve">set system syslog file interactive-commands interactive-commands error</w:t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  <w:t xml:space="preserve">set interfaces ge-0/0/0 unit 0 family inet address 172.168.0.1/24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  <w:t xml:space="preserve">set interfaces ge-0/0/1 unit 0 family inet address 103.16.73.253/29</w:t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  <w:t xml:space="preserve">set interfaces lo0 unit 0 family inet address 127.0.0.1/32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from zone trust</w:t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to zone untrust</w:t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rule internet-access match source-address 0.0.0.0/0</w:t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rule internet-access match destination-address 0.0.0.0/0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rule internet-access then source-nat interface</w:t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http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https</w:t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ssh</w:t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telnet</w:t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dhcp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all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untrust interfaces ge-0/0/1.0 host-inbound-traffic system-services all</w:t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  <w:t xml:space="preserve">sinha@sinhaFirewaLL# show | display set</w:t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  <w:t xml:space="preserve">set version 9.5R1.8</w:t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  <w:t xml:space="preserve">set system host-name sinhaFirewaLL</w:t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  <w:t xml:space="preserve">set system root-authentication encrypted-password "$1$6Kgj7GB7$exUgGdgzemxBbosZ73ff9."</w:t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tl w:val="0"/>
        </w:rPr>
        <w:t xml:space="preserve">set system name-server 8.8.8.8</w:t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  <w:t xml:space="preserve">set system name-server 8.8.4.4</w:t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  <w:t xml:space="preserve">set system name-server 4.2.2.2</w:t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  <w:t xml:space="preserve">set system login user sinha full-name sinha</w:t>
      </w:r>
    </w:p>
    <w:p w:rsidR="00000000" w:rsidDel="00000000" w:rsidP="00000000" w:rsidRDefault="00000000" w:rsidRPr="00000000" w14:paraId="00000099">
      <w:pPr>
        <w:pageBreakBefore w:val="0"/>
        <w:rPr/>
      </w:pPr>
      <w:r w:rsidDel="00000000" w:rsidR="00000000" w:rsidRPr="00000000">
        <w:rPr>
          <w:rtl w:val="0"/>
        </w:rPr>
        <w:t xml:space="preserve">set system login user sinha uid 2004</w:t>
      </w:r>
    </w:p>
    <w:p w:rsidR="00000000" w:rsidDel="00000000" w:rsidP="00000000" w:rsidRDefault="00000000" w:rsidRPr="00000000" w14:paraId="0000009A">
      <w:pPr>
        <w:pageBreakBefore w:val="0"/>
        <w:rPr/>
      </w:pPr>
      <w:r w:rsidDel="00000000" w:rsidR="00000000" w:rsidRPr="00000000">
        <w:rPr>
          <w:rtl w:val="0"/>
        </w:rPr>
        <w:t xml:space="preserve">set system login user sinha class superuser</w:t>
      </w:r>
    </w:p>
    <w:p w:rsidR="00000000" w:rsidDel="00000000" w:rsidP="00000000" w:rsidRDefault="00000000" w:rsidRPr="00000000" w14:paraId="0000009B">
      <w:pPr>
        <w:pageBreakBefore w:val="0"/>
        <w:rPr/>
      </w:pPr>
      <w:r w:rsidDel="00000000" w:rsidR="00000000" w:rsidRPr="00000000">
        <w:rPr>
          <w:rtl w:val="0"/>
        </w:rPr>
        <w:t xml:space="preserve">set system login user sinha authentication encrypted-password "$1$Clf1Mo/A$sthTOPYb0GZAuUAkcNyW/1"</w:t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  <w:t xml:space="preserve">set system services ssh</w:t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  <w:t xml:space="preserve">set system services xnm-clear-text</w:t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  <w:t xml:space="preserve">set system services web-management http interface ge-0/0/0.0</w:t>
      </w:r>
    </w:p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  <w:t xml:space="preserve">set system services web-management http interface ge-0/0/1.0</w:t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  <w:t xml:space="preserve">set system syslog user * any emergency</w:t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tl w:val="0"/>
        </w:rPr>
        <w:t xml:space="preserve">set system syslog file messages any critical</w:t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tl w:val="0"/>
        </w:rPr>
        <w:t xml:space="preserve">set system syslog file messages authorization info</w:t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  <w:t xml:space="preserve">set system syslog file interactive-commands interactive-commands error</w:t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  <w:t xml:space="preserve">set system max-configurations-on-flash 5</w:t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  <w:t xml:space="preserve">set system max-configuration-rollbacks 5</w:t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  <w:t xml:space="preserve">set system license autoupdate url https://ae1.juniper.net/junos/key_retrieval</w:t>
      </w:r>
    </w:p>
    <w:p w:rsidR="00000000" w:rsidDel="00000000" w:rsidP="00000000" w:rsidRDefault="00000000" w:rsidRPr="00000000" w14:paraId="000000A7">
      <w:pPr>
        <w:pageBreakBefore w:val="0"/>
        <w:rPr/>
      </w:pPr>
      <w:r w:rsidDel="00000000" w:rsidR="00000000" w:rsidRPr="00000000">
        <w:rPr>
          <w:rtl w:val="0"/>
        </w:rPr>
        <w:t xml:space="preserve">set interfaces ge-0/0/0 unit 0 family inet address 172.168.0.1/24</w:t>
      </w:r>
    </w:p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  <w:t xml:space="preserve">set interfaces ge-0/0/1 unit 0 family inet address 103.16.73.253/29</w:t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  <w:t xml:space="preserve">set interfaces lo0 unit 0 family inet address 127.0.0.1/32</w:t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  <w:t xml:space="preserve">set routing-options static route 0.0.0.0/0 next-hop 103.16.73.249</w:t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from zone trust</w:t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to zone untrust</w:t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rule internet-access match source-address 0.0.0.0/0</w:t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rule internet-access match destination-address 0.0.0.0/0</w:t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  <w:t xml:space="preserve">set security nat source rule-set internal-to-internet rule internet-access then source-nat interface</w:t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icmp ping-death</w:t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ip source-route-option</w:t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ip tear-drop</w:t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tcp syn-flood alarm-threshold 1024</w:t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tcp syn-flood attack-threshold 200</w:t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tcp syn-flood source-threshold 1024</w:t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tcp syn-flood destination-threshold 2048</w:t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tcp syn-flood queue-size 2000</w:t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tcp syn-flood timeout 20</w:t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  <w:t xml:space="preserve">set security screen ids-option untrust-screen tcp land</w:t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tcp-rst</w:t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host-inbound-traffic system-services all</w:t>
      </w:r>
    </w:p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host-inbound-traffic protocols all</w:t>
      </w:r>
    </w:p>
    <w:p w:rsidR="00000000" w:rsidDel="00000000" w:rsidP="00000000" w:rsidRDefault="00000000" w:rsidRPr="00000000" w14:paraId="000000BD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http</w:t>
      </w:r>
    </w:p>
    <w:p w:rsidR="00000000" w:rsidDel="00000000" w:rsidP="00000000" w:rsidRDefault="00000000" w:rsidRPr="00000000" w14:paraId="000000BE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https</w:t>
      </w:r>
    </w:p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ssh</w:t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telnet</w:t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dhcp</w:t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trust interfaces ge-0/0/0.0 host-inbound-traffic system-services all</w:t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untrust screen untrust-screen</w:t>
      </w:r>
    </w:p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untrust host-inbound-traffic protocols all</w:t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  <w:t xml:space="preserve">set security zones security-zone untrust interfaces ge-0/0/1.0 host-inbound-traffic system-services all</w:t>
      </w:r>
    </w:p>
    <w:p w:rsidR="00000000" w:rsidDel="00000000" w:rsidP="00000000" w:rsidRDefault="00000000" w:rsidRPr="00000000" w14:paraId="000000C6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trust policy default-permit match source-address any</w:t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trust policy default-permit match destination-address any</w:t>
      </w:r>
    </w:p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trust policy default-permit match application any</w:t>
      </w:r>
    </w:p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trust policy default-permit then permit</w:t>
      </w:r>
    </w:p>
    <w:p w:rsidR="00000000" w:rsidDel="00000000" w:rsidP="00000000" w:rsidRDefault="00000000" w:rsidRPr="00000000" w14:paraId="000000CA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untrust policy default-permit match source-address any</w:t>
      </w:r>
    </w:p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untrust policy default-permit match destination-address any</w:t>
      </w:r>
    </w:p>
    <w:p w:rsidR="00000000" w:rsidDel="00000000" w:rsidP="00000000" w:rsidRDefault="00000000" w:rsidRPr="00000000" w14:paraId="000000CC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untrust policy default-permit match application any</w:t>
      </w:r>
    </w:p>
    <w:p w:rsidR="00000000" w:rsidDel="00000000" w:rsidP="00000000" w:rsidRDefault="00000000" w:rsidRPr="00000000" w14:paraId="000000CD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trust to-zone untrust policy default-permit then permit</w:t>
      </w:r>
    </w:p>
    <w:p w:rsidR="00000000" w:rsidDel="00000000" w:rsidP="00000000" w:rsidRDefault="00000000" w:rsidRPr="00000000" w14:paraId="000000CE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untrust to-zone trust policy default-deny match source-address any</w:t>
      </w:r>
    </w:p>
    <w:p w:rsidR="00000000" w:rsidDel="00000000" w:rsidP="00000000" w:rsidRDefault="00000000" w:rsidRPr="00000000" w14:paraId="000000CF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untrust to-zone trust policy default-deny match destination-address any</w:t>
      </w:r>
    </w:p>
    <w:p w:rsidR="00000000" w:rsidDel="00000000" w:rsidP="00000000" w:rsidRDefault="00000000" w:rsidRPr="00000000" w14:paraId="000000D0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untrust to-zone trust policy default-deny match application any</w:t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  <w:t xml:space="preserve">set security policies from-zone untrust to-zone trust policy default-deny then deny</w:t>
      </w:r>
    </w:p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  <w:t xml:space="preserve">set security policies default-policy deny-all</w:t>
      </w:r>
    </w:p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tl w:val="0"/>
        </w:rPr>
        <w:t xml:space="preserve">set security alg dns disable</w:t>
      </w:r>
    </w:p>
    <w:p w:rsidR="00000000" w:rsidDel="00000000" w:rsidP="00000000" w:rsidRDefault="00000000" w:rsidRPr="00000000" w14:paraId="000000D4">
      <w:pPr>
        <w:pageBreakBefore w:val="0"/>
        <w:rPr/>
      </w:pPr>
      <w:r w:rsidDel="00000000" w:rsidR="00000000" w:rsidRPr="00000000">
        <w:rPr>
          <w:rtl w:val="0"/>
        </w:rPr>
        <w:t xml:space="preserve">set security alg ftp disable</w:t>
      </w:r>
    </w:p>
    <w:p w:rsidR="00000000" w:rsidDel="00000000" w:rsidP="00000000" w:rsidRDefault="00000000" w:rsidRPr="00000000" w14:paraId="000000D5">
      <w:pPr>
        <w:pageBreakBefore w:val="0"/>
        <w:rPr/>
      </w:pPr>
      <w:r w:rsidDel="00000000" w:rsidR="00000000" w:rsidRPr="00000000">
        <w:rPr>
          <w:rtl w:val="0"/>
        </w:rPr>
        <w:t xml:space="preserve">set security alg h323 disable</w:t>
      </w:r>
    </w:p>
    <w:p w:rsidR="00000000" w:rsidDel="00000000" w:rsidP="00000000" w:rsidRDefault="00000000" w:rsidRPr="00000000" w14:paraId="000000D6">
      <w:pPr>
        <w:pageBreakBefore w:val="0"/>
        <w:rPr/>
      </w:pPr>
      <w:r w:rsidDel="00000000" w:rsidR="00000000" w:rsidRPr="00000000">
        <w:rPr>
          <w:rtl w:val="0"/>
        </w:rPr>
        <w:t xml:space="preserve">set security alg mgcp disable</w:t>
      </w:r>
    </w:p>
    <w:p w:rsidR="00000000" w:rsidDel="00000000" w:rsidP="00000000" w:rsidRDefault="00000000" w:rsidRPr="00000000" w14:paraId="000000D7">
      <w:pPr>
        <w:pageBreakBefore w:val="0"/>
        <w:rPr/>
      </w:pPr>
      <w:r w:rsidDel="00000000" w:rsidR="00000000" w:rsidRPr="00000000">
        <w:rPr>
          <w:rtl w:val="0"/>
        </w:rPr>
        <w:t xml:space="preserve">set security alg msrpc disable</w:t>
      </w:r>
    </w:p>
    <w:p w:rsidR="00000000" w:rsidDel="00000000" w:rsidP="00000000" w:rsidRDefault="00000000" w:rsidRPr="00000000" w14:paraId="000000D8">
      <w:pPr>
        <w:pageBreakBefore w:val="0"/>
        <w:rPr/>
      </w:pPr>
      <w:r w:rsidDel="00000000" w:rsidR="00000000" w:rsidRPr="00000000">
        <w:rPr>
          <w:rtl w:val="0"/>
        </w:rPr>
        <w:t xml:space="preserve">set security alg sccp disable</w:t>
      </w:r>
    </w:p>
    <w:p w:rsidR="00000000" w:rsidDel="00000000" w:rsidP="00000000" w:rsidRDefault="00000000" w:rsidRPr="00000000" w14:paraId="000000D9">
      <w:pPr>
        <w:pageBreakBefore w:val="0"/>
        <w:rPr/>
      </w:pPr>
      <w:r w:rsidDel="00000000" w:rsidR="00000000" w:rsidRPr="00000000">
        <w:rPr>
          <w:rtl w:val="0"/>
        </w:rPr>
        <w:t xml:space="preserve">set security alg sql disable</w:t>
      </w:r>
    </w:p>
    <w:p w:rsidR="00000000" w:rsidDel="00000000" w:rsidP="00000000" w:rsidRDefault="00000000" w:rsidRPr="00000000" w14:paraId="000000DA">
      <w:pPr>
        <w:pageBreakBefore w:val="0"/>
        <w:rPr/>
      </w:pPr>
      <w:r w:rsidDel="00000000" w:rsidR="00000000" w:rsidRPr="00000000">
        <w:rPr>
          <w:rtl w:val="0"/>
        </w:rPr>
        <w:t xml:space="preserve">set security alg tftp disable</w:t>
      </w:r>
    </w:p>
    <w:p w:rsidR="00000000" w:rsidDel="00000000" w:rsidP="00000000" w:rsidRDefault="00000000" w:rsidRPr="00000000" w14:paraId="000000DB">
      <w:pPr>
        <w:pageBreakBefore w:val="0"/>
        <w:rPr/>
      </w:pPr>
      <w:r w:rsidDel="00000000" w:rsidR="00000000" w:rsidRPr="00000000">
        <w:rPr>
          <w:rtl w:val="0"/>
        </w:rPr>
        <w:t xml:space="preserve">set security alg pptp disable</w:t>
      </w:r>
    </w:p>
    <w:p w:rsidR="00000000" w:rsidDel="00000000" w:rsidP="00000000" w:rsidRDefault="00000000" w:rsidRPr="00000000" w14:paraId="000000DC">
      <w:pPr>
        <w:pageBreakBefore w:val="0"/>
        <w:rPr/>
      </w:pPr>
      <w:r w:rsidDel="00000000" w:rsidR="00000000" w:rsidRPr="00000000">
        <w:rPr>
          <w:rtl w:val="0"/>
        </w:rPr>
        <w:t xml:space="preserve">set security flow tcp-mss all-tcp mss 1300</w:t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  <w:t xml:space="preserve">set security flow tcp-session no-syn-check</w:t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  <w:t xml:space="preserve">set security flow tcp-session no-sequence-check</w:t>
      </w:r>
    </w:p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  <w:t xml:space="preserve">set firewall family inet filter filter1 term redirect-to-proxy from destination-port 80</w:t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  <w:t xml:space="preserve">set firewall family inet filter filter1 term redirect-to-proxy then routing-instance redirect</w:t>
      </w:r>
    </w:p>
    <w:p w:rsidR="00000000" w:rsidDel="00000000" w:rsidP="00000000" w:rsidRDefault="00000000" w:rsidRPr="00000000" w14:paraId="000000E1">
      <w:pPr>
        <w:pageBreakBefore w:val="0"/>
        <w:rPr/>
      </w:pPr>
      <w:r w:rsidDel="00000000" w:rsidR="00000000" w:rsidRPr="00000000">
        <w:rPr>
          <w:rtl w:val="0"/>
        </w:rPr>
        <w:t xml:space="preserve">set firewall family inet filter filter1 term default then accept</w:t>
      </w:r>
    </w:p>
    <w:p w:rsidR="00000000" w:rsidDel="00000000" w:rsidP="00000000" w:rsidRDefault="00000000" w:rsidRPr="00000000" w14:paraId="000000E2">
      <w:pPr>
        <w:pageBreakBefore w:val="0"/>
        <w:rPr/>
      </w:pPr>
      <w:r w:rsidDel="00000000" w:rsidR="00000000" w:rsidRPr="00000000">
        <w:rPr>
          <w:rtl w:val="0"/>
        </w:rPr>
        <w:t xml:space="preserve">set firewall family inet filter filter2 term 1 from source-port 80</w:t>
      </w:r>
    </w:p>
    <w:p w:rsidR="00000000" w:rsidDel="00000000" w:rsidP="00000000" w:rsidRDefault="00000000" w:rsidRPr="00000000" w14:paraId="000000E3">
      <w:pPr>
        <w:pageBreakBefore w:val="0"/>
        <w:rPr/>
      </w:pPr>
      <w:r w:rsidDel="00000000" w:rsidR="00000000" w:rsidRPr="00000000">
        <w:rPr>
          <w:rtl w:val="0"/>
        </w:rPr>
        <w:t xml:space="preserve">set firewall family inet filter filter2 term 1 then routing-instance redirect</w:t>
      </w:r>
    </w:p>
    <w:p w:rsidR="00000000" w:rsidDel="00000000" w:rsidP="00000000" w:rsidRDefault="00000000" w:rsidRPr="00000000" w14:paraId="000000E4">
      <w:pPr>
        <w:pageBreakBefore w:val="0"/>
        <w:rPr/>
      </w:pPr>
      <w:r w:rsidDel="00000000" w:rsidR="00000000" w:rsidRPr="00000000">
        <w:rPr>
          <w:rtl w:val="0"/>
        </w:rPr>
        <w:t xml:space="preserve">set firewall family inet filter filter2 term 2 then accept</w:t>
      </w:r>
    </w:p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rPr/>
      </w:pPr>
      <w:r w:rsidDel="00000000" w:rsidR="00000000" w:rsidRPr="00000000">
        <w:rPr>
          <w:rtl w:val="0"/>
        </w:rPr>
        <w:t xml:space="preserve">[edit]</w:t>
      </w:r>
    </w:p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rPr>
          <w:rtl w:val="0"/>
        </w:rPr>
        <w:t xml:space="preserve">sinha@sinhaFirewaLL#</w:t>
      </w:r>
    </w:p>
    <w:p w:rsidR="00000000" w:rsidDel="00000000" w:rsidP="00000000" w:rsidRDefault="00000000" w:rsidRPr="00000000" w14:paraId="000000F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